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4C3B4" w14:textId="77777777" w:rsidR="00DC38D7" w:rsidRPr="00BA7A0E" w:rsidRDefault="00DC38D7" w:rsidP="00230C0C">
      <w:pPr>
        <w:rPr>
          <w:b/>
        </w:rPr>
      </w:pPr>
      <w:r w:rsidRPr="00BA7A0E">
        <w:rPr>
          <w:b/>
          <w:lang w:eastAsia="zh-CN"/>
        </w:rPr>
        <w:t xml:space="preserve"> </w:t>
      </w:r>
    </w:p>
    <w:p w14:paraId="1B54B698" w14:textId="77777777" w:rsidR="00230C0C" w:rsidRPr="00BA7A0E" w:rsidRDefault="00230C0C" w:rsidP="00230C0C">
      <w:pPr>
        <w:rPr>
          <w:b/>
        </w:rPr>
      </w:pPr>
      <w:r w:rsidRPr="00BA7A0E">
        <w:rPr>
          <w:b/>
        </w:rPr>
        <w:t xml:space="preserve">FOR IMMEDIATE RELEASE     </w:t>
      </w:r>
    </w:p>
    <w:p w14:paraId="1BEDB5C5" w14:textId="77777777" w:rsidR="00230C0C" w:rsidRPr="00154D23" w:rsidRDefault="00154D23" w:rsidP="00DE0451">
      <w:pPr>
        <w:spacing w:after="0" w:line="240" w:lineRule="auto"/>
      </w:pPr>
      <w:r w:rsidRPr="00154D23">
        <w:t xml:space="preserve">Contact: </w:t>
      </w:r>
      <w:r w:rsidR="003E6812">
        <w:t>Brandon Andrews</w:t>
      </w:r>
    </w:p>
    <w:p w14:paraId="09630429" w14:textId="77777777" w:rsidR="00230C0C" w:rsidRPr="00154D23" w:rsidRDefault="00230C0C" w:rsidP="00DE0451">
      <w:pPr>
        <w:spacing w:after="0" w:line="240" w:lineRule="auto"/>
      </w:pPr>
      <w:r w:rsidRPr="00154D23">
        <w:t xml:space="preserve">Phone:  </w:t>
      </w:r>
      <w:r w:rsidR="003E6812">
        <w:t>(202) 600-4562</w:t>
      </w:r>
    </w:p>
    <w:p w14:paraId="36A35836" w14:textId="77777777" w:rsidR="009A5601" w:rsidRPr="00154D23" w:rsidRDefault="003E6812" w:rsidP="00DE0451">
      <w:pPr>
        <w:spacing w:after="0" w:line="240" w:lineRule="auto"/>
      </w:pPr>
      <w:r>
        <w:t>Email:  BAndrews@mww.com</w:t>
      </w:r>
      <w:r w:rsidR="00230C0C" w:rsidRPr="00154D23">
        <w:t xml:space="preserve"> </w:t>
      </w:r>
      <w:r w:rsidR="009A5601" w:rsidRPr="00154D23">
        <w:t xml:space="preserve"> </w:t>
      </w:r>
    </w:p>
    <w:p w14:paraId="337BD5C0" w14:textId="77777777" w:rsidR="00154D23" w:rsidRPr="00BA7A0E" w:rsidRDefault="00154D23" w:rsidP="00DE0451">
      <w:pPr>
        <w:spacing w:after="0" w:line="240" w:lineRule="auto"/>
        <w:rPr>
          <w:color w:val="FF0000"/>
        </w:rPr>
      </w:pPr>
    </w:p>
    <w:p w14:paraId="30C40131" w14:textId="477A3A8E" w:rsidR="00DE0451" w:rsidRPr="00BA7A0E" w:rsidRDefault="00AE7963" w:rsidP="00DE0451">
      <w:pPr>
        <w:spacing w:after="0" w:line="240" w:lineRule="auto"/>
        <w:jc w:val="center"/>
        <w:rPr>
          <w:b/>
          <w:lang w:eastAsia="zh-CN"/>
        </w:rPr>
      </w:pPr>
      <w:r>
        <w:rPr>
          <w:b/>
          <w:lang w:eastAsia="zh-CN"/>
        </w:rPr>
        <w:t>MAYOR BOWSER JOINS PROPERTY GROUP PARTNERS TO BREAK GROUND ON</w:t>
      </w:r>
      <w:r w:rsidR="005F2D47">
        <w:rPr>
          <w:b/>
          <w:lang w:eastAsia="zh-CN"/>
        </w:rPr>
        <w:t xml:space="preserve"> </w:t>
      </w:r>
      <w:r w:rsidR="00B436D3">
        <w:rPr>
          <w:b/>
          <w:lang w:eastAsia="zh-CN"/>
        </w:rPr>
        <w:t>CAPITOL CROSSING</w:t>
      </w:r>
    </w:p>
    <w:p w14:paraId="6A6E717E" w14:textId="77777777" w:rsidR="00DE0451" w:rsidRPr="00BA7A0E" w:rsidRDefault="00DE0451" w:rsidP="00DE0451">
      <w:pPr>
        <w:spacing w:after="0" w:line="240" w:lineRule="auto"/>
        <w:rPr>
          <w:b/>
          <w:i/>
        </w:rPr>
      </w:pPr>
    </w:p>
    <w:p w14:paraId="24113FA6" w14:textId="77777777" w:rsidR="00A82C54" w:rsidRDefault="00DE07E1" w:rsidP="00DE0451">
      <w:pPr>
        <w:spacing w:after="0" w:line="240" w:lineRule="auto"/>
        <w:jc w:val="center"/>
      </w:pPr>
      <w:r>
        <w:t>Governmental, Business and Community</w:t>
      </w:r>
      <w:r w:rsidR="00B11796">
        <w:t xml:space="preserve"> Leaders Celebrate </w:t>
      </w:r>
      <w:r>
        <w:t xml:space="preserve">the Unification of East End and </w:t>
      </w:r>
    </w:p>
    <w:p w14:paraId="2A04CD8F" w14:textId="44C378F4" w:rsidR="00DE0451" w:rsidRDefault="00DE07E1" w:rsidP="00DE0451">
      <w:pPr>
        <w:spacing w:after="0" w:line="240" w:lineRule="auto"/>
        <w:jc w:val="center"/>
        <w:rPr>
          <w:lang w:eastAsia="zh-CN"/>
        </w:rPr>
      </w:pPr>
      <w:r>
        <w:t xml:space="preserve">Capitol Hill Communities with a World Class Eco-District </w:t>
      </w:r>
    </w:p>
    <w:p w14:paraId="154EB82D" w14:textId="77777777" w:rsidR="00B11796" w:rsidRDefault="00B11796" w:rsidP="00DE0451">
      <w:pPr>
        <w:spacing w:after="0" w:line="240" w:lineRule="auto"/>
        <w:jc w:val="center"/>
        <w:rPr>
          <w:lang w:eastAsia="zh-CN"/>
        </w:rPr>
      </w:pPr>
    </w:p>
    <w:p w14:paraId="07FC45EE" w14:textId="77777777" w:rsidR="00DE0451" w:rsidRPr="00BA7A0E" w:rsidRDefault="00DE0451" w:rsidP="00DE0451">
      <w:pPr>
        <w:spacing w:after="0" w:line="240" w:lineRule="auto"/>
        <w:rPr>
          <w:b/>
          <w:i/>
        </w:rPr>
      </w:pPr>
    </w:p>
    <w:p w14:paraId="74137C0C" w14:textId="22858703" w:rsidR="00B436D3" w:rsidRDefault="008B5884" w:rsidP="00686CF5">
      <w:pPr>
        <w:spacing w:after="0" w:line="240" w:lineRule="auto"/>
        <w:jc w:val="both"/>
      </w:pPr>
      <w:r w:rsidRPr="00023E9B">
        <w:rPr>
          <w:b/>
        </w:rPr>
        <w:t xml:space="preserve">WASHINGTON, </w:t>
      </w:r>
      <w:r w:rsidR="00DE0451" w:rsidRPr="00023E9B">
        <w:rPr>
          <w:b/>
        </w:rPr>
        <w:t>DC (</w:t>
      </w:r>
      <w:r w:rsidR="003E6812" w:rsidRPr="00023E9B">
        <w:rPr>
          <w:b/>
        </w:rPr>
        <w:t>May 12, 2015</w:t>
      </w:r>
      <w:r w:rsidR="00DE0451" w:rsidRPr="00023E9B">
        <w:rPr>
          <w:b/>
        </w:rPr>
        <w:t xml:space="preserve">) – </w:t>
      </w:r>
      <w:r w:rsidR="00B11796" w:rsidRPr="00023E9B">
        <w:t>Mayor Muriel Bowser</w:t>
      </w:r>
      <w:r w:rsidR="00D05A58">
        <w:t xml:space="preserve"> and Congresswoman Eleanor Holmes Norton</w:t>
      </w:r>
      <w:r w:rsidR="00B11796" w:rsidRPr="00023E9B">
        <w:t xml:space="preserve"> joined Property Group Partners President Jeffrey I. Sussman</w:t>
      </w:r>
      <w:r w:rsidR="00D05A58">
        <w:t xml:space="preserve"> and </w:t>
      </w:r>
      <w:r w:rsidR="00F71CFE">
        <w:t xml:space="preserve">Regional </w:t>
      </w:r>
      <w:r w:rsidR="00D05A58">
        <w:t xml:space="preserve">Vice President Bob Braunohler </w:t>
      </w:r>
      <w:r w:rsidR="00B11796" w:rsidRPr="00023E9B">
        <w:t xml:space="preserve">to </w:t>
      </w:r>
      <w:r w:rsidR="0027692B" w:rsidRPr="00023E9B">
        <w:t>break ground</w:t>
      </w:r>
      <w:r w:rsidR="00085EE4" w:rsidRPr="00023E9B">
        <w:t xml:space="preserve"> </w:t>
      </w:r>
      <w:r w:rsidR="0027692B" w:rsidRPr="00023E9B">
        <w:t xml:space="preserve">on </w:t>
      </w:r>
      <w:r w:rsidR="00085EE4" w:rsidRPr="00023E9B">
        <w:t>Capitol Crossing</w:t>
      </w:r>
      <w:r w:rsidR="0027692B" w:rsidRPr="00023E9B">
        <w:t>—</w:t>
      </w:r>
      <w:r w:rsidR="00B11796" w:rsidRPr="00023E9B">
        <w:t xml:space="preserve">a </w:t>
      </w:r>
      <w:r w:rsidR="0027692B" w:rsidRPr="00023E9B">
        <w:t>$1.3 billion project that will transform a seven</w:t>
      </w:r>
      <w:r w:rsidR="00B11796" w:rsidRPr="00023E9B">
        <w:t xml:space="preserve">-acre </w:t>
      </w:r>
      <w:r w:rsidR="00713DE3" w:rsidRPr="00023E9B">
        <w:t>site</w:t>
      </w:r>
      <w:r w:rsidR="00B11796" w:rsidRPr="00023E9B">
        <w:t xml:space="preserve"> </w:t>
      </w:r>
      <w:r w:rsidR="0027692B" w:rsidRPr="00023E9B">
        <w:t xml:space="preserve">surrounding the I-395 Center Leg Freeway into a distinctive cityscape spanning three </w:t>
      </w:r>
      <w:r w:rsidR="003055AE" w:rsidRPr="00023E9B">
        <w:t>blocks</w:t>
      </w:r>
      <w:r w:rsidR="00B436D3" w:rsidRPr="00023E9B">
        <w:t xml:space="preserve"> that will reunite </w:t>
      </w:r>
      <w:r w:rsidR="00F71CFE">
        <w:t>the E</w:t>
      </w:r>
      <w:r w:rsidR="00F71CFE" w:rsidRPr="00023E9B">
        <w:t xml:space="preserve">ast </w:t>
      </w:r>
      <w:r w:rsidR="00B436D3" w:rsidRPr="00023E9B">
        <w:t>End and Capitol Hill communities.</w:t>
      </w:r>
    </w:p>
    <w:p w14:paraId="09D756CF" w14:textId="77777777" w:rsidR="006656E0" w:rsidRDefault="006656E0" w:rsidP="00686CF5">
      <w:pPr>
        <w:spacing w:after="0" w:line="240" w:lineRule="auto"/>
        <w:jc w:val="both"/>
      </w:pPr>
    </w:p>
    <w:p w14:paraId="2A8AC83B" w14:textId="42B890BC" w:rsidR="00B436D3" w:rsidRPr="00023E9B" w:rsidRDefault="008A525E" w:rsidP="00965ED9">
      <w:pPr>
        <w:spacing w:after="240"/>
      </w:pPr>
      <w:hyperlink r:id="rId7" w:history="1">
        <w:r w:rsidR="006656E0" w:rsidRPr="00D76A85">
          <w:rPr>
            <w:rStyle w:val="Hyperlink"/>
          </w:rPr>
          <w:t>A video introduction to the property can be downloaded for media use.</w:t>
        </w:r>
      </w:hyperlink>
      <w:r w:rsidR="00965ED9">
        <w:t xml:space="preserve"> (</w:t>
      </w:r>
      <w:hyperlink r:id="rId8" w:history="1">
        <w:r w:rsidR="00D76A85" w:rsidRPr="00D76A85">
          <w:rPr>
            <w:rStyle w:val="Hyperlink"/>
          </w:rPr>
          <w:t>https://www.dropbox.com/s/hmt685wpt7cxzxg/Capitol_Crossing_Overview.m4v?dl=0</w:t>
        </w:r>
      </w:hyperlink>
      <w:r w:rsidR="00965ED9">
        <w:t>)</w:t>
      </w:r>
    </w:p>
    <w:p w14:paraId="29303A41" w14:textId="4B12CFF9" w:rsidR="00B436D3" w:rsidRPr="00023E9B" w:rsidRDefault="00D05A58" w:rsidP="00B436D3">
      <w:pPr>
        <w:widowControl w:val="0"/>
        <w:autoSpaceDE w:val="0"/>
        <w:autoSpaceDN w:val="0"/>
        <w:adjustRightInd w:val="0"/>
        <w:spacing w:after="240" w:line="240" w:lineRule="auto"/>
        <w:rPr>
          <w:rFonts w:cs="Times"/>
        </w:rPr>
      </w:pPr>
      <w:r>
        <w:t>The project</w:t>
      </w:r>
      <w:r w:rsidR="003055AE" w:rsidRPr="00023E9B">
        <w:t xml:space="preserve"> </w:t>
      </w:r>
      <w:r w:rsidR="00B436D3" w:rsidRPr="00023E9B">
        <w:t xml:space="preserve">will </w:t>
      </w:r>
      <w:r w:rsidR="00B436D3" w:rsidRPr="00023E9B">
        <w:rPr>
          <w:rFonts w:cs="Arial"/>
        </w:rPr>
        <w:t xml:space="preserve">feature state-of-the-art office buildings punctuated with 70,000 square feet of world class retail shops and restaurants connected by lush garden </w:t>
      </w:r>
      <w:r w:rsidR="009007D3" w:rsidRPr="00023E9B">
        <w:rPr>
          <w:rFonts w:cs="Arial"/>
        </w:rPr>
        <w:t>promenades in</w:t>
      </w:r>
      <w:r w:rsidR="00B436D3" w:rsidRPr="00023E9B">
        <w:rPr>
          <w:rFonts w:cs="Arial"/>
        </w:rPr>
        <w:t xml:space="preserve"> a new “eco-district” that </w:t>
      </w:r>
      <w:r w:rsidR="00F71CFE">
        <w:rPr>
          <w:rFonts w:cs="Arial"/>
        </w:rPr>
        <w:t>will achieve</w:t>
      </w:r>
      <w:r w:rsidR="00B436D3" w:rsidRPr="00023E9B">
        <w:rPr>
          <w:rFonts w:cs="Arial"/>
        </w:rPr>
        <w:t xml:space="preserve"> a “beyond LEED Platinum” certification. </w:t>
      </w:r>
    </w:p>
    <w:p w14:paraId="3A3799A5" w14:textId="0A3D2681" w:rsidR="00B436D3" w:rsidRPr="00FA02E5" w:rsidRDefault="00FA02E5" w:rsidP="00FA02E5">
      <w:pPr>
        <w:autoSpaceDE w:val="0"/>
        <w:autoSpaceDN w:val="0"/>
        <w:spacing w:before="100" w:beforeAutospacing="1" w:after="240"/>
      </w:pPr>
      <w:r w:rsidRPr="00FA02E5">
        <w:rPr>
          <w:bCs/>
          <w:lang w:eastAsia="zh-CN"/>
        </w:rPr>
        <w:t>“</w:t>
      </w:r>
      <w:r w:rsidRPr="00FA02E5">
        <w:rPr>
          <w:bCs/>
        </w:rPr>
        <w:t>Capitol Crossing represents a major milestone for economic and neighborhood growth in the District of Columbia,</w:t>
      </w:r>
      <w:r w:rsidRPr="00FA02E5">
        <w:rPr>
          <w:bCs/>
          <w:lang w:eastAsia="zh-CN"/>
        </w:rPr>
        <w:t>” said Mayor Bowser. “I am excited to break ground on a project that will have a positive and lasting impact on our residents, bringing good paying jobs to the District, and helping to create more pathways to the middle class.”</w:t>
      </w:r>
    </w:p>
    <w:p w14:paraId="585C1015" w14:textId="17B4853F" w:rsidR="00212A49" w:rsidRPr="00023E9B" w:rsidRDefault="003055AE" w:rsidP="00686CF5">
      <w:pPr>
        <w:spacing w:after="0" w:line="240" w:lineRule="auto"/>
        <w:jc w:val="both"/>
        <w:rPr>
          <w:lang w:eastAsia="zh-CN"/>
        </w:rPr>
      </w:pPr>
      <w:r w:rsidRPr="00023E9B">
        <w:rPr>
          <w:lang w:eastAsia="zh-CN"/>
        </w:rPr>
        <w:t xml:space="preserve">The development of Capitol </w:t>
      </w:r>
      <w:r w:rsidR="00C46525">
        <w:rPr>
          <w:lang w:eastAsia="zh-CN"/>
        </w:rPr>
        <w:t>Crossing is expected to create 4</w:t>
      </w:r>
      <w:r w:rsidRPr="00023E9B">
        <w:rPr>
          <w:lang w:eastAsia="zh-CN"/>
        </w:rPr>
        <w:t xml:space="preserve">,000 construction jobs and </w:t>
      </w:r>
      <w:r w:rsidR="00C46525">
        <w:rPr>
          <w:lang w:eastAsia="zh-CN"/>
        </w:rPr>
        <w:t>8</w:t>
      </w:r>
      <w:r w:rsidRPr="00023E9B">
        <w:rPr>
          <w:lang w:eastAsia="zh-CN"/>
        </w:rPr>
        <w:t>,000 permanent jobs</w:t>
      </w:r>
      <w:r w:rsidR="000152A8">
        <w:rPr>
          <w:lang w:eastAsia="zh-CN"/>
        </w:rPr>
        <w:t>, all while dramatically improving the utili</w:t>
      </w:r>
      <w:r w:rsidR="000C726A">
        <w:rPr>
          <w:lang w:eastAsia="zh-CN"/>
        </w:rPr>
        <w:t>ty infrastructure supporting</w:t>
      </w:r>
      <w:r w:rsidR="000152A8">
        <w:rPr>
          <w:lang w:eastAsia="zh-CN"/>
        </w:rPr>
        <w:t xml:space="preserve"> local neighborhoods</w:t>
      </w:r>
      <w:r w:rsidRPr="00023E9B">
        <w:rPr>
          <w:lang w:eastAsia="zh-CN"/>
        </w:rPr>
        <w:t xml:space="preserve">. </w:t>
      </w:r>
      <w:r w:rsidR="00787670" w:rsidRPr="00023E9B">
        <w:rPr>
          <w:lang w:eastAsia="zh-CN"/>
        </w:rPr>
        <w:t xml:space="preserve">Once completed, </w:t>
      </w:r>
      <w:r w:rsidR="00F71CFE">
        <w:rPr>
          <w:lang w:eastAsia="zh-CN"/>
        </w:rPr>
        <w:t xml:space="preserve">annual </w:t>
      </w:r>
      <w:r w:rsidR="00787670" w:rsidRPr="00023E9B">
        <w:rPr>
          <w:lang w:eastAsia="zh-CN"/>
        </w:rPr>
        <w:t xml:space="preserve">new </w:t>
      </w:r>
      <w:r w:rsidR="00F71CFE">
        <w:rPr>
          <w:lang w:eastAsia="zh-CN"/>
        </w:rPr>
        <w:t xml:space="preserve">property </w:t>
      </w:r>
      <w:r w:rsidR="00787670" w:rsidRPr="00023E9B">
        <w:rPr>
          <w:lang w:eastAsia="zh-CN"/>
        </w:rPr>
        <w:t xml:space="preserve">tax revenue of $40 million is expected. </w:t>
      </w:r>
      <w:r w:rsidRPr="00023E9B">
        <w:rPr>
          <w:lang w:eastAsia="zh-CN"/>
        </w:rPr>
        <w:t xml:space="preserve">Mayor Bowser and the development team were joined by </w:t>
      </w:r>
      <w:r w:rsidR="009007D3">
        <w:rPr>
          <w:lang w:eastAsia="zh-CN"/>
        </w:rPr>
        <w:t>Congresswoman</w:t>
      </w:r>
      <w:r w:rsidRPr="00023E9B">
        <w:rPr>
          <w:lang w:eastAsia="zh-CN"/>
        </w:rPr>
        <w:t xml:space="preserve"> Eleanor Holmes Norton, Deputy Mayor for Planning and Economic Development Brian Kenner, </w:t>
      </w:r>
      <w:r w:rsidR="00F71CFE">
        <w:rPr>
          <w:lang w:eastAsia="zh-CN"/>
        </w:rPr>
        <w:t>and D</w:t>
      </w:r>
      <w:r w:rsidR="009007D3">
        <w:rPr>
          <w:lang w:eastAsia="zh-CN"/>
        </w:rPr>
        <w:t xml:space="preserve">istrict </w:t>
      </w:r>
      <w:r w:rsidR="00F71CFE">
        <w:rPr>
          <w:lang w:eastAsia="zh-CN"/>
        </w:rPr>
        <w:t>D</w:t>
      </w:r>
      <w:r w:rsidR="009007D3">
        <w:rPr>
          <w:lang w:eastAsia="zh-CN"/>
        </w:rPr>
        <w:t>epartment of Transportation (DD</w:t>
      </w:r>
      <w:r w:rsidR="00F71CFE">
        <w:rPr>
          <w:lang w:eastAsia="zh-CN"/>
        </w:rPr>
        <w:t>OT</w:t>
      </w:r>
      <w:r w:rsidR="009007D3">
        <w:rPr>
          <w:lang w:eastAsia="zh-CN"/>
        </w:rPr>
        <w:t>)</w:t>
      </w:r>
      <w:r w:rsidR="00F71CFE">
        <w:rPr>
          <w:lang w:eastAsia="zh-CN"/>
        </w:rPr>
        <w:t xml:space="preserve"> Director Lief Dormsjo.</w:t>
      </w:r>
      <w:r w:rsidRPr="00023E9B">
        <w:rPr>
          <w:lang w:eastAsia="zh-CN"/>
        </w:rPr>
        <w:t xml:space="preserve"> Attendees witnessed </w:t>
      </w:r>
      <w:r w:rsidR="00F71CFE">
        <w:rPr>
          <w:lang w:eastAsia="zh-CN"/>
        </w:rPr>
        <w:t>the gathered dignit</w:t>
      </w:r>
      <w:r w:rsidR="00C46525">
        <w:rPr>
          <w:lang w:eastAsia="zh-CN"/>
        </w:rPr>
        <w:t>aries turning symbolic shovel</w:t>
      </w:r>
      <w:r w:rsidR="00F71CFE">
        <w:rPr>
          <w:lang w:eastAsia="zh-CN"/>
        </w:rPr>
        <w:t>s of soil again</w:t>
      </w:r>
      <w:r w:rsidR="000C726A">
        <w:rPr>
          <w:lang w:eastAsia="zh-CN"/>
        </w:rPr>
        <w:t xml:space="preserve">st the backdrop of Interstate </w:t>
      </w:r>
      <w:r w:rsidR="00F71CFE">
        <w:rPr>
          <w:lang w:eastAsia="zh-CN"/>
        </w:rPr>
        <w:t>395.</w:t>
      </w:r>
    </w:p>
    <w:p w14:paraId="1B565870" w14:textId="77777777" w:rsidR="00B279A4" w:rsidRPr="00023E9B" w:rsidRDefault="00B279A4" w:rsidP="00686CF5">
      <w:pPr>
        <w:spacing w:after="0" w:line="240" w:lineRule="auto"/>
        <w:jc w:val="both"/>
        <w:rPr>
          <w:lang w:eastAsia="zh-CN"/>
        </w:rPr>
      </w:pPr>
    </w:p>
    <w:p w14:paraId="5A8B706A" w14:textId="43A03402" w:rsidR="00B279A4" w:rsidRDefault="00B279A4" w:rsidP="00686CF5">
      <w:pPr>
        <w:spacing w:after="0" w:line="240" w:lineRule="auto"/>
        <w:jc w:val="both"/>
        <w:rPr>
          <w:lang w:eastAsia="zh-CN"/>
        </w:rPr>
      </w:pPr>
      <w:r w:rsidRPr="00023E9B">
        <w:rPr>
          <w:lang w:eastAsia="zh-CN"/>
        </w:rPr>
        <w:t>“</w:t>
      </w:r>
      <w:r w:rsidR="00135582" w:rsidRPr="00023E9B">
        <w:rPr>
          <w:lang w:eastAsia="zh-CN"/>
        </w:rPr>
        <w:t xml:space="preserve">Washington, D.C. is vibrant and growing. Our team has a long history developing </w:t>
      </w:r>
      <w:r w:rsidR="00F71CFE">
        <w:rPr>
          <w:lang w:eastAsia="zh-CN"/>
        </w:rPr>
        <w:t xml:space="preserve">major </w:t>
      </w:r>
      <w:r w:rsidR="00135582" w:rsidRPr="00023E9B">
        <w:rPr>
          <w:lang w:eastAsia="zh-CN"/>
        </w:rPr>
        <w:t xml:space="preserve">projects </w:t>
      </w:r>
      <w:r w:rsidR="009007D3" w:rsidRPr="00023E9B">
        <w:rPr>
          <w:lang w:eastAsia="zh-CN"/>
        </w:rPr>
        <w:t>with community</w:t>
      </w:r>
      <w:r w:rsidR="00F71CFE">
        <w:rPr>
          <w:lang w:eastAsia="zh-CN"/>
        </w:rPr>
        <w:t xml:space="preserve"> support</w:t>
      </w:r>
      <w:r w:rsidR="00135582" w:rsidRPr="00023E9B">
        <w:rPr>
          <w:lang w:eastAsia="zh-CN"/>
        </w:rPr>
        <w:t xml:space="preserve"> here in our nation’s capital; we are excited to continue this work with Capitol Crossing,” said </w:t>
      </w:r>
      <w:r w:rsidR="00D05A58">
        <w:rPr>
          <w:lang w:eastAsia="zh-CN"/>
        </w:rPr>
        <w:t>Bob Braunohler, Regional Vice</w:t>
      </w:r>
      <w:r w:rsidR="00135582" w:rsidRPr="00023E9B">
        <w:rPr>
          <w:lang w:eastAsia="zh-CN"/>
        </w:rPr>
        <w:t xml:space="preserve"> President of Property Group Partners. “Today, we embark on an ambitious journey together. Capitol Crossing </w:t>
      </w:r>
      <w:r w:rsidR="003273F6">
        <w:rPr>
          <w:lang w:eastAsia="zh-CN"/>
        </w:rPr>
        <w:t xml:space="preserve">fills in the last missing </w:t>
      </w:r>
      <w:r w:rsidR="009007D3">
        <w:rPr>
          <w:lang w:eastAsia="zh-CN"/>
        </w:rPr>
        <w:t>piece</w:t>
      </w:r>
      <w:r w:rsidR="009007D3" w:rsidRPr="00023E9B">
        <w:rPr>
          <w:lang w:eastAsia="zh-CN"/>
        </w:rPr>
        <w:t xml:space="preserve"> of</w:t>
      </w:r>
      <w:r w:rsidR="00135582" w:rsidRPr="00023E9B">
        <w:rPr>
          <w:lang w:eastAsia="zh-CN"/>
        </w:rPr>
        <w:t xml:space="preserve"> Washington’s business district</w:t>
      </w:r>
      <w:r w:rsidR="003273F6">
        <w:rPr>
          <w:lang w:eastAsia="zh-CN"/>
        </w:rPr>
        <w:t>,</w:t>
      </w:r>
      <w:r w:rsidR="00135582" w:rsidRPr="00023E9B">
        <w:rPr>
          <w:lang w:eastAsia="zh-CN"/>
        </w:rPr>
        <w:t xml:space="preserve"> and will bring one-of-a-kind commercial, retail, residential, and public spaces to the </w:t>
      </w:r>
      <w:r w:rsidR="00135582" w:rsidRPr="00023E9B">
        <w:rPr>
          <w:lang w:eastAsia="zh-CN"/>
        </w:rPr>
        <w:lastRenderedPageBreak/>
        <w:t>heart of the District of Columbia</w:t>
      </w:r>
      <w:r w:rsidR="00135582">
        <w:rPr>
          <w:lang w:eastAsia="zh-CN"/>
        </w:rPr>
        <w:t>. We look forward to working with Mayor Bowser, Federal Officials, and the community to make our collective vision a reality.”</w:t>
      </w:r>
    </w:p>
    <w:p w14:paraId="32648766" w14:textId="77777777" w:rsidR="000775A0" w:rsidRDefault="000775A0" w:rsidP="00686CF5">
      <w:pPr>
        <w:spacing w:after="0" w:line="240" w:lineRule="auto"/>
        <w:jc w:val="both"/>
        <w:rPr>
          <w:lang w:eastAsia="zh-CN"/>
        </w:rPr>
      </w:pPr>
    </w:p>
    <w:p w14:paraId="2D859EB2" w14:textId="77777777" w:rsidR="005E6C8B" w:rsidRDefault="005E6C8B" w:rsidP="00686CF5">
      <w:pPr>
        <w:spacing w:after="0" w:line="240" w:lineRule="auto"/>
        <w:jc w:val="both"/>
        <w:rPr>
          <w:lang w:eastAsia="zh-CN"/>
        </w:rPr>
      </w:pPr>
    </w:p>
    <w:p w14:paraId="1F5DA649" w14:textId="47C67239" w:rsidR="00E3351A" w:rsidRDefault="00C46525" w:rsidP="00686CF5">
      <w:pPr>
        <w:spacing w:after="0" w:line="240" w:lineRule="auto"/>
        <w:jc w:val="both"/>
        <w:rPr>
          <w:lang w:eastAsia="zh-CN"/>
        </w:rPr>
      </w:pPr>
      <w:r w:rsidRPr="000C726A">
        <w:rPr>
          <w:lang w:eastAsia="zh-CN"/>
        </w:rPr>
        <w:t xml:space="preserve"> </w:t>
      </w:r>
      <w:r w:rsidR="000C726A" w:rsidRPr="000C726A">
        <w:rPr>
          <w:lang w:eastAsia="zh-CN"/>
        </w:rPr>
        <w:t>“Residents have never seen anything like the Capitol Crossing construction project, but it will directly benefit District residents,” said Congre</w:t>
      </w:r>
      <w:r w:rsidR="000C726A">
        <w:rPr>
          <w:lang w:eastAsia="zh-CN"/>
        </w:rPr>
        <w:t xml:space="preserve">sswoman Eleanor Holmes Norton. </w:t>
      </w:r>
      <w:r w:rsidR="000C726A" w:rsidRPr="000C726A">
        <w:rPr>
          <w:lang w:eastAsia="zh-CN"/>
        </w:rPr>
        <w:t>“I look to today’s groundbreaking to create new jobs and investment in the District, ending with the transformation of an underutilized public asset into a brand new neighborhood for residents with commercial amenities.  I look forward to working closely with the development team and to keeping District residents informed.”</w:t>
      </w:r>
    </w:p>
    <w:p w14:paraId="1638CF12" w14:textId="77777777" w:rsidR="000C726A" w:rsidRDefault="000C726A" w:rsidP="00686CF5">
      <w:pPr>
        <w:spacing w:after="0" w:line="240" w:lineRule="auto"/>
        <w:jc w:val="both"/>
        <w:rPr>
          <w:lang w:eastAsia="zh-CN"/>
        </w:rPr>
      </w:pPr>
    </w:p>
    <w:p w14:paraId="66C0FA89" w14:textId="77777777" w:rsidR="00740197" w:rsidRDefault="00740197" w:rsidP="00686CF5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Capitol Crossing will deliver almost 70,000 square feet of retail space, over 1,100 parking spaces, and 440 bicycle parking spaces. Planned new I-395 entrance and exit ramps will improve traffic flows and make travel along Massachusetts Avenue safer for pedestrians and cyclists. Infrastructure will be upgraded for the surrounding neighborhoods. </w:t>
      </w:r>
    </w:p>
    <w:p w14:paraId="14584692" w14:textId="77777777" w:rsidR="00F03F4A" w:rsidRDefault="00F03F4A" w:rsidP="00686CF5">
      <w:pPr>
        <w:spacing w:after="0" w:line="240" w:lineRule="auto"/>
        <w:jc w:val="both"/>
        <w:rPr>
          <w:lang w:eastAsia="zh-CN"/>
        </w:rPr>
      </w:pPr>
    </w:p>
    <w:p w14:paraId="7629E4B1" w14:textId="58224F64" w:rsidR="00135582" w:rsidRDefault="00135582" w:rsidP="00686CF5">
      <w:pPr>
        <w:spacing w:after="0" w:line="240" w:lineRule="auto"/>
        <w:jc w:val="both"/>
        <w:rPr>
          <w:lang w:eastAsia="zh-CN"/>
        </w:rPr>
      </w:pPr>
      <w:r w:rsidRPr="00135582">
        <w:rPr>
          <w:lang w:eastAsia="zh-CN"/>
        </w:rPr>
        <w:t>The innovative use of EcoChimneys</w:t>
      </w:r>
      <w:r w:rsidR="003273F6">
        <w:rPr>
          <w:lang w:eastAsia="zh-CN"/>
        </w:rPr>
        <w:t xml:space="preserve"> to filter garage exhaust</w:t>
      </w:r>
      <w:r w:rsidRPr="00135582">
        <w:rPr>
          <w:lang w:eastAsia="zh-CN"/>
        </w:rPr>
        <w:t xml:space="preserve"> and water recapture systems will </w:t>
      </w:r>
      <w:r w:rsidR="003273F6">
        <w:rPr>
          <w:lang w:eastAsia="zh-CN"/>
        </w:rPr>
        <w:t>be combined with a</w:t>
      </w:r>
      <w:r w:rsidRPr="00135582">
        <w:rPr>
          <w:lang w:eastAsia="zh-CN"/>
        </w:rPr>
        <w:t xml:space="preserve"> </w:t>
      </w:r>
      <w:r w:rsidR="003273F6">
        <w:rPr>
          <w:lang w:eastAsia="zh-CN"/>
        </w:rPr>
        <w:t>c</w:t>
      </w:r>
      <w:r w:rsidRPr="00135582">
        <w:rPr>
          <w:lang w:eastAsia="zh-CN"/>
        </w:rPr>
        <w:t xml:space="preserve">ogeneration </w:t>
      </w:r>
      <w:r w:rsidR="009007D3">
        <w:rPr>
          <w:lang w:eastAsia="zh-CN"/>
        </w:rPr>
        <w:t xml:space="preserve">plant </w:t>
      </w:r>
      <w:r w:rsidR="009007D3" w:rsidRPr="00135582">
        <w:rPr>
          <w:lang w:eastAsia="zh-CN"/>
        </w:rPr>
        <w:t>and</w:t>
      </w:r>
      <w:r w:rsidRPr="00135582">
        <w:rPr>
          <w:lang w:eastAsia="zh-CN"/>
        </w:rPr>
        <w:t xml:space="preserve"> rooftop green areas </w:t>
      </w:r>
      <w:r w:rsidR="003273F6">
        <w:rPr>
          <w:lang w:eastAsia="zh-CN"/>
        </w:rPr>
        <w:t>to result in achieving a</w:t>
      </w:r>
      <w:r w:rsidRPr="00135582">
        <w:rPr>
          <w:lang w:eastAsia="zh-CN"/>
        </w:rPr>
        <w:t xml:space="preserve"> LEED </w:t>
      </w:r>
      <w:r w:rsidR="003273F6">
        <w:rPr>
          <w:lang w:eastAsia="zh-CN"/>
        </w:rPr>
        <w:t xml:space="preserve">certification beyond </w:t>
      </w:r>
      <w:r w:rsidRPr="00135582">
        <w:rPr>
          <w:lang w:eastAsia="zh-CN"/>
        </w:rPr>
        <w:t>Platinum.</w:t>
      </w:r>
    </w:p>
    <w:p w14:paraId="278F0D7D" w14:textId="374C82A6" w:rsidR="008C2E6A" w:rsidRDefault="00C46525" w:rsidP="00C46525">
      <w:pPr>
        <w:spacing w:before="100" w:beforeAutospacing="1" w:after="100" w:afterAutospacing="1"/>
        <w:jc w:val="both"/>
      </w:pPr>
      <w:r>
        <w:rPr>
          <w:lang w:eastAsia="zh-CN"/>
        </w:rPr>
        <w:t>“Mayor Bowser has articulated a forward thinking vision for the city, making innovation, economic development, and greater job opportunities for all District residents a priority,” Deputy Mayor Kenner said. “Creating the first Eco-District in Washington, Capitol Crossing is an innovative and transformative project, proving catalytic growth that will benefit more Washingtonians.”</w:t>
      </w:r>
    </w:p>
    <w:p w14:paraId="6F2BD3E1" w14:textId="005E5FF1" w:rsidR="00D05A58" w:rsidRDefault="00DD0AEC" w:rsidP="00861FA1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Once completed, </w:t>
      </w:r>
      <w:r w:rsidRPr="00DD0AEC">
        <w:rPr>
          <w:lang w:eastAsia="zh-CN"/>
        </w:rPr>
        <w:t>the development is expected to provide a minimum of 50 affordable housing units at 80% Area Median Income (AMI).</w:t>
      </w:r>
      <w:r>
        <w:rPr>
          <w:lang w:eastAsia="zh-CN"/>
        </w:rPr>
        <w:t xml:space="preserve"> </w:t>
      </w:r>
      <w:r w:rsidR="00861FA1">
        <w:rPr>
          <w:lang w:eastAsia="zh-CN"/>
        </w:rPr>
        <w:t>During construction</w:t>
      </w:r>
      <w:r>
        <w:rPr>
          <w:lang w:eastAsia="zh-CN"/>
        </w:rPr>
        <w:t>,</w:t>
      </w:r>
      <w:r w:rsidR="00861FA1">
        <w:rPr>
          <w:lang w:eastAsia="zh-CN"/>
        </w:rPr>
        <w:t xml:space="preserve"> </w:t>
      </w:r>
      <w:r w:rsidR="00D05A58">
        <w:rPr>
          <w:lang w:eastAsia="zh-CN"/>
        </w:rPr>
        <w:t>Adas Israel S</w:t>
      </w:r>
      <w:r w:rsidR="00861FA1">
        <w:rPr>
          <w:lang w:eastAsia="zh-CN"/>
        </w:rPr>
        <w:t>ynagogue will be moved and integrate</w:t>
      </w:r>
      <w:r w:rsidR="00D05A58">
        <w:rPr>
          <w:lang w:eastAsia="zh-CN"/>
        </w:rPr>
        <w:t>d into the new neighborhood a</w:t>
      </w:r>
      <w:r w:rsidR="003273F6">
        <w:rPr>
          <w:lang w:eastAsia="zh-CN"/>
        </w:rPr>
        <w:t>djacent to a new</w:t>
      </w:r>
      <w:r w:rsidR="00861FA1">
        <w:rPr>
          <w:lang w:eastAsia="zh-CN"/>
        </w:rPr>
        <w:t xml:space="preserve"> Jewish Historical Society of </w:t>
      </w:r>
      <w:r w:rsidR="00D05A58">
        <w:rPr>
          <w:lang w:eastAsia="zh-CN"/>
        </w:rPr>
        <w:t xml:space="preserve">Greater </w:t>
      </w:r>
      <w:r w:rsidR="00861FA1">
        <w:rPr>
          <w:lang w:eastAsia="zh-CN"/>
        </w:rPr>
        <w:t>Washington</w:t>
      </w:r>
      <w:r w:rsidR="00D05A58">
        <w:rPr>
          <w:lang w:eastAsia="zh-CN"/>
        </w:rPr>
        <w:t xml:space="preserve"> </w:t>
      </w:r>
      <w:r w:rsidR="00861FA1">
        <w:rPr>
          <w:lang w:eastAsia="zh-CN"/>
        </w:rPr>
        <w:t xml:space="preserve">Museum.  The historic </w:t>
      </w:r>
      <w:r w:rsidR="00861FA1" w:rsidRPr="00787670">
        <w:rPr>
          <w:lang w:eastAsia="zh-CN"/>
        </w:rPr>
        <w:t xml:space="preserve">Holy Rosary Church </w:t>
      </w:r>
      <w:r w:rsidR="00861FA1">
        <w:rPr>
          <w:lang w:eastAsia="zh-CN"/>
        </w:rPr>
        <w:t>will be fully integrated into the new community</w:t>
      </w:r>
      <w:r w:rsidR="003273F6">
        <w:rPr>
          <w:lang w:eastAsia="zh-CN"/>
        </w:rPr>
        <w:t>, and its</w:t>
      </w:r>
      <w:r w:rsidR="00D05A58">
        <w:rPr>
          <w:lang w:eastAsia="zh-CN"/>
        </w:rPr>
        <w:t xml:space="preserve"> rectory </w:t>
      </w:r>
      <w:r w:rsidR="003273F6">
        <w:rPr>
          <w:lang w:eastAsia="zh-CN"/>
        </w:rPr>
        <w:t xml:space="preserve">will be restored </w:t>
      </w:r>
      <w:r w:rsidR="00D05A58">
        <w:rPr>
          <w:lang w:eastAsia="zh-CN"/>
        </w:rPr>
        <w:t>to its original position</w:t>
      </w:r>
      <w:r w:rsidR="00861FA1">
        <w:rPr>
          <w:lang w:eastAsia="zh-CN"/>
        </w:rPr>
        <w:t xml:space="preserve">. </w:t>
      </w:r>
    </w:p>
    <w:p w14:paraId="04332374" w14:textId="77777777" w:rsidR="00861FA1" w:rsidRDefault="00861FA1" w:rsidP="00861FA1">
      <w:pPr>
        <w:spacing w:after="0" w:line="240" w:lineRule="auto"/>
        <w:jc w:val="both"/>
        <w:rPr>
          <w:lang w:eastAsia="zh-CN"/>
        </w:rPr>
      </w:pPr>
    </w:p>
    <w:p w14:paraId="38E3C2F4" w14:textId="040F0649" w:rsidR="00393A7C" w:rsidRDefault="007E3631" w:rsidP="00B279A4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>Property Group Partners</w:t>
      </w:r>
      <w:r w:rsidR="00D05A58">
        <w:rPr>
          <w:lang w:eastAsia="zh-CN"/>
        </w:rPr>
        <w:t>’</w:t>
      </w:r>
      <w:r>
        <w:rPr>
          <w:lang w:eastAsia="zh-CN"/>
        </w:rPr>
        <w:t xml:space="preserve"> development of Capitol Crossing is the largest private development currently underway in Washington, D</w:t>
      </w:r>
      <w:r w:rsidR="009007D3">
        <w:rPr>
          <w:lang w:eastAsia="zh-CN"/>
        </w:rPr>
        <w:t>C. A seven</w:t>
      </w:r>
      <w:r>
        <w:rPr>
          <w:lang w:eastAsia="zh-CN"/>
        </w:rPr>
        <w:t xml:space="preserve">-acre platform will be built over the </w:t>
      </w:r>
      <w:r w:rsidRPr="007E3631">
        <w:rPr>
          <w:lang w:eastAsia="zh-CN"/>
        </w:rPr>
        <w:t>I-395 Center Leg Freeway</w:t>
      </w:r>
      <w:r>
        <w:rPr>
          <w:lang w:eastAsia="zh-CN"/>
        </w:rPr>
        <w:t xml:space="preserve"> with 2.2 million square feet of commercial, r</w:t>
      </w:r>
      <w:r w:rsidR="00D05A58">
        <w:rPr>
          <w:lang w:eastAsia="zh-CN"/>
        </w:rPr>
        <w:t xml:space="preserve">etail and public open </w:t>
      </w:r>
      <w:r>
        <w:rPr>
          <w:lang w:eastAsia="zh-CN"/>
        </w:rPr>
        <w:t xml:space="preserve">space to be accommodated on the site. </w:t>
      </w:r>
    </w:p>
    <w:p w14:paraId="14BACBC2" w14:textId="77777777" w:rsidR="00861FA1" w:rsidRDefault="00861FA1" w:rsidP="00B279A4">
      <w:pPr>
        <w:spacing w:after="0" w:line="240" w:lineRule="auto"/>
        <w:jc w:val="both"/>
        <w:rPr>
          <w:lang w:eastAsia="zh-CN"/>
        </w:rPr>
      </w:pPr>
    </w:p>
    <w:p w14:paraId="4F414087" w14:textId="3F934D6F" w:rsidR="00787670" w:rsidRDefault="00861FA1" w:rsidP="00B279A4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Utility relocation and site preparation commenced in 2014. Platform construction is expected to begin </w:t>
      </w:r>
      <w:r w:rsidR="003273F6">
        <w:rPr>
          <w:lang w:eastAsia="zh-CN"/>
        </w:rPr>
        <w:t>this coming August</w:t>
      </w:r>
      <w:r>
        <w:rPr>
          <w:lang w:eastAsia="zh-CN"/>
        </w:rPr>
        <w:t>. Following construction of the new Massachusetts Avenue ramp to I-395, t</w:t>
      </w:r>
      <w:r w:rsidR="00393A7C" w:rsidRPr="00393A7C">
        <w:rPr>
          <w:lang w:eastAsia="zh-CN"/>
        </w:rPr>
        <w:t xml:space="preserve">he </w:t>
      </w:r>
      <w:r>
        <w:rPr>
          <w:lang w:eastAsia="zh-CN"/>
        </w:rPr>
        <w:t xml:space="preserve">200 Massachusetts </w:t>
      </w:r>
      <w:r w:rsidR="009007D3">
        <w:rPr>
          <w:lang w:eastAsia="zh-CN"/>
        </w:rPr>
        <w:t>Avenue building</w:t>
      </w:r>
      <w:r>
        <w:rPr>
          <w:lang w:eastAsia="zh-CN"/>
        </w:rPr>
        <w:t xml:space="preserve"> will be constructed</w:t>
      </w:r>
      <w:r w:rsidR="003273F6">
        <w:rPr>
          <w:lang w:eastAsia="zh-CN"/>
        </w:rPr>
        <w:t>,</w:t>
      </w:r>
      <w:r>
        <w:rPr>
          <w:lang w:eastAsia="zh-CN"/>
        </w:rPr>
        <w:t xml:space="preserve"> with delivery expected in 2017. Delivery of the following </w:t>
      </w:r>
      <w:r w:rsidR="00BD4CDD">
        <w:rPr>
          <w:lang w:eastAsia="zh-CN"/>
        </w:rPr>
        <w:t xml:space="preserve">four buildings and reconnection of </w:t>
      </w:r>
      <w:r w:rsidRPr="00861FA1">
        <w:rPr>
          <w:lang w:eastAsia="zh-CN"/>
        </w:rPr>
        <w:t>F Street and G Stre</w:t>
      </w:r>
      <w:r>
        <w:rPr>
          <w:lang w:eastAsia="zh-CN"/>
        </w:rPr>
        <w:t>et Northwest will follow through 2019.  Pre</w:t>
      </w:r>
      <w:r w:rsidR="00393A7C" w:rsidRPr="00393A7C">
        <w:rPr>
          <w:lang w:eastAsia="zh-CN"/>
        </w:rPr>
        <w:t>-leasing has already begun</w:t>
      </w:r>
      <w:r>
        <w:rPr>
          <w:lang w:eastAsia="zh-CN"/>
        </w:rPr>
        <w:t>.</w:t>
      </w:r>
    </w:p>
    <w:p w14:paraId="00F38FC1" w14:textId="77777777" w:rsidR="00E67F3C" w:rsidRPr="00BA7A0E" w:rsidRDefault="00E67F3C" w:rsidP="00686CF5">
      <w:pPr>
        <w:spacing w:after="0" w:line="240" w:lineRule="auto"/>
        <w:jc w:val="both"/>
        <w:rPr>
          <w:b/>
        </w:rPr>
      </w:pPr>
    </w:p>
    <w:p w14:paraId="6811F7DF" w14:textId="0200A44B" w:rsidR="00DA4715" w:rsidRPr="009007D3" w:rsidRDefault="00DE0451" w:rsidP="009007D3">
      <w:pPr>
        <w:jc w:val="center"/>
        <w:rPr>
          <w:b/>
          <w:lang w:eastAsia="zh-CN"/>
        </w:rPr>
      </w:pPr>
      <w:r w:rsidRPr="00BA7A0E">
        <w:rPr>
          <w:b/>
        </w:rPr>
        <w:t>###</w:t>
      </w:r>
    </w:p>
    <w:p w14:paraId="145F1000" w14:textId="77777777" w:rsidR="00085EE4" w:rsidRDefault="00085EE4" w:rsidP="00DA4715">
      <w:pPr>
        <w:spacing w:after="0" w:line="240" w:lineRule="auto"/>
        <w:jc w:val="both"/>
        <w:rPr>
          <w:rFonts w:eastAsiaTheme="minorEastAsia" w:cs="Arial"/>
          <w:b/>
          <w:color w:val="000000"/>
          <w:lang w:eastAsia="zh-CN"/>
        </w:rPr>
      </w:pPr>
      <w:r>
        <w:rPr>
          <w:rFonts w:eastAsiaTheme="minorEastAsia" w:cs="Arial"/>
          <w:b/>
          <w:color w:val="000000"/>
          <w:lang w:eastAsia="zh-CN"/>
        </w:rPr>
        <w:t>ABOUT PROPERTY GROUP PARTNERS</w:t>
      </w:r>
    </w:p>
    <w:p w14:paraId="19F4DB0F" w14:textId="179B6A88" w:rsidR="00085EE4" w:rsidRPr="00393A7C" w:rsidRDefault="00393A7C" w:rsidP="00393A7C">
      <w:pPr>
        <w:spacing w:after="0" w:line="240" w:lineRule="auto"/>
        <w:jc w:val="both"/>
        <w:rPr>
          <w:rFonts w:eastAsiaTheme="minorEastAsia" w:cs="Arial"/>
          <w:color w:val="000000"/>
          <w:lang w:eastAsia="zh-CN"/>
        </w:rPr>
      </w:pPr>
      <w:r w:rsidRPr="00393A7C">
        <w:rPr>
          <w:rFonts w:eastAsiaTheme="minorEastAsia" w:cs="Arial"/>
          <w:color w:val="000000"/>
          <w:lang w:eastAsia="zh-CN"/>
        </w:rPr>
        <w:t>Property Group Partners, formerly Louis Dreyfus Propert</w:t>
      </w:r>
      <w:r w:rsidR="00EF3DC9">
        <w:rPr>
          <w:rFonts w:eastAsiaTheme="minorEastAsia" w:cs="Arial"/>
          <w:color w:val="000000"/>
          <w:lang w:eastAsia="zh-CN"/>
        </w:rPr>
        <w:t>y Group</w:t>
      </w:r>
      <w:r w:rsidRPr="00393A7C">
        <w:rPr>
          <w:rFonts w:eastAsiaTheme="minorEastAsia" w:cs="Arial"/>
          <w:color w:val="000000"/>
          <w:lang w:eastAsia="zh-CN"/>
        </w:rPr>
        <w:t xml:space="preserve">, has developed, acquired and </w:t>
      </w:r>
      <w:r w:rsidR="00C46525" w:rsidRPr="00393A7C">
        <w:rPr>
          <w:rFonts w:eastAsiaTheme="minorEastAsia" w:cs="Arial"/>
          <w:color w:val="000000"/>
          <w:lang w:eastAsia="zh-CN"/>
        </w:rPr>
        <w:t>managed first</w:t>
      </w:r>
      <w:r w:rsidRPr="00393A7C">
        <w:rPr>
          <w:rFonts w:eastAsiaTheme="minorEastAsia" w:cs="Arial"/>
          <w:color w:val="000000"/>
          <w:lang w:eastAsia="zh-CN"/>
        </w:rPr>
        <w:t>-class office buildings in North America and Europe for over 40 years. Active in the</w:t>
      </w:r>
      <w:r w:rsidR="00C46525">
        <w:rPr>
          <w:rFonts w:eastAsiaTheme="minorEastAsia" w:cs="Arial"/>
          <w:color w:val="000000"/>
          <w:lang w:eastAsia="zh-CN"/>
        </w:rPr>
        <w:t xml:space="preserve"> </w:t>
      </w:r>
      <w:r w:rsidRPr="00393A7C">
        <w:rPr>
          <w:rFonts w:eastAsiaTheme="minorEastAsia" w:cs="Arial"/>
          <w:color w:val="000000"/>
          <w:lang w:eastAsia="zh-CN"/>
        </w:rPr>
        <w:t>Washington real estate market since the early1970s, it developed and manages Station Place,</w:t>
      </w:r>
      <w:r w:rsidR="00C46525">
        <w:rPr>
          <w:rFonts w:eastAsiaTheme="minorEastAsia" w:cs="Arial"/>
          <w:color w:val="000000"/>
          <w:lang w:eastAsia="zh-CN"/>
        </w:rPr>
        <w:t xml:space="preserve"> </w:t>
      </w:r>
      <w:r w:rsidRPr="00393A7C">
        <w:rPr>
          <w:rFonts w:eastAsiaTheme="minorEastAsia" w:cs="Arial"/>
          <w:color w:val="000000"/>
          <w:lang w:eastAsia="zh-CN"/>
        </w:rPr>
        <w:t>the 1.6-million-square-foot development connected to Union Station that is the headquarters of</w:t>
      </w:r>
      <w:r w:rsidR="00C46525">
        <w:rPr>
          <w:rFonts w:eastAsiaTheme="minorEastAsia" w:cs="Arial"/>
          <w:color w:val="000000"/>
          <w:lang w:eastAsia="zh-CN"/>
        </w:rPr>
        <w:t xml:space="preserve"> t</w:t>
      </w:r>
      <w:r w:rsidR="00C46525" w:rsidRPr="00393A7C">
        <w:rPr>
          <w:rFonts w:eastAsiaTheme="minorEastAsia" w:cs="Arial"/>
          <w:color w:val="000000"/>
          <w:lang w:eastAsia="zh-CN"/>
        </w:rPr>
        <w:t>he</w:t>
      </w:r>
      <w:r w:rsidRPr="00393A7C">
        <w:rPr>
          <w:rFonts w:eastAsiaTheme="minorEastAsia" w:cs="Arial"/>
          <w:color w:val="000000"/>
          <w:lang w:eastAsia="zh-CN"/>
        </w:rPr>
        <w:t xml:space="preserve"> SEC, 1101 </w:t>
      </w:r>
      <w:r w:rsidR="00C46525" w:rsidRPr="00393A7C">
        <w:rPr>
          <w:rFonts w:eastAsiaTheme="minorEastAsia" w:cs="Arial"/>
          <w:color w:val="000000"/>
          <w:lang w:eastAsia="zh-CN"/>
        </w:rPr>
        <w:t>New York</w:t>
      </w:r>
      <w:r w:rsidRPr="00393A7C">
        <w:rPr>
          <w:rFonts w:eastAsiaTheme="minorEastAsia" w:cs="Arial"/>
          <w:color w:val="000000"/>
          <w:lang w:eastAsia="zh-CN"/>
        </w:rPr>
        <w:t xml:space="preserve"> Avenue</w:t>
      </w:r>
      <w:r w:rsidR="00EF3DC9">
        <w:rPr>
          <w:rFonts w:eastAsiaTheme="minorEastAsia" w:cs="Arial"/>
          <w:color w:val="000000"/>
          <w:lang w:eastAsia="zh-CN"/>
        </w:rPr>
        <w:t>,</w:t>
      </w:r>
      <w:r w:rsidRPr="00393A7C">
        <w:rPr>
          <w:rFonts w:eastAsiaTheme="minorEastAsia" w:cs="Arial"/>
          <w:color w:val="000000"/>
          <w:lang w:eastAsia="zh-CN"/>
        </w:rPr>
        <w:t xml:space="preserve"> </w:t>
      </w:r>
      <w:r w:rsidRPr="00393A7C">
        <w:rPr>
          <w:rFonts w:eastAsiaTheme="minorEastAsia" w:cs="Arial"/>
          <w:color w:val="000000"/>
          <w:lang w:eastAsia="zh-CN"/>
        </w:rPr>
        <w:lastRenderedPageBreak/>
        <w:t>and 801 Seventeenth Street. Louis Dreyfus Property Group also</w:t>
      </w:r>
      <w:r w:rsidR="00C46525">
        <w:rPr>
          <w:rFonts w:eastAsiaTheme="minorEastAsia" w:cs="Arial"/>
          <w:color w:val="000000"/>
          <w:lang w:eastAsia="zh-CN"/>
        </w:rPr>
        <w:t xml:space="preserve"> </w:t>
      </w:r>
      <w:r w:rsidRPr="00393A7C">
        <w:rPr>
          <w:rFonts w:eastAsiaTheme="minorEastAsia" w:cs="Arial"/>
          <w:color w:val="000000"/>
          <w:lang w:eastAsia="zh-CN"/>
        </w:rPr>
        <w:t>developed and owned the Four Seasons Hotel in Georgetown and 2001 K Street.</w:t>
      </w:r>
    </w:p>
    <w:sectPr w:rsidR="00085EE4" w:rsidRPr="00393A7C" w:rsidSect="00C465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80712" w14:textId="77777777" w:rsidR="00471D6A" w:rsidRDefault="00471D6A" w:rsidP="009A5601">
      <w:pPr>
        <w:spacing w:after="0" w:line="240" w:lineRule="auto"/>
      </w:pPr>
      <w:r>
        <w:separator/>
      </w:r>
    </w:p>
  </w:endnote>
  <w:endnote w:type="continuationSeparator" w:id="0">
    <w:p w14:paraId="763899EB" w14:textId="77777777" w:rsidR="00471D6A" w:rsidRDefault="00471D6A" w:rsidP="009A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898A2" w14:textId="77777777" w:rsidR="008A525E" w:rsidRDefault="008A525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56F21" w14:textId="77777777" w:rsidR="008A525E" w:rsidRDefault="008A525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DB523" w14:textId="77777777" w:rsidR="00C46525" w:rsidRDefault="00C46525" w:rsidP="00C46525">
    <w:pPr>
      <w:spacing w:after="0" w:line="240" w:lineRule="auto"/>
      <w:jc w:val="center"/>
      <w:rPr>
        <w:lang w:eastAsia="zh-CN"/>
      </w:rPr>
    </w:pPr>
    <w:r>
      <w:rPr>
        <w:lang w:eastAsia="zh-CN"/>
      </w:rPr>
      <w:t>-more-</w:t>
    </w:r>
  </w:p>
  <w:p w14:paraId="08A98706" w14:textId="77777777" w:rsidR="00C46525" w:rsidRDefault="00C4652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7589B" w14:textId="77777777" w:rsidR="00471D6A" w:rsidRDefault="00471D6A" w:rsidP="009A5601">
      <w:pPr>
        <w:spacing w:after="0" w:line="240" w:lineRule="auto"/>
      </w:pPr>
      <w:r>
        <w:separator/>
      </w:r>
    </w:p>
  </w:footnote>
  <w:footnote w:type="continuationSeparator" w:id="0">
    <w:p w14:paraId="44D75EE7" w14:textId="77777777" w:rsidR="00471D6A" w:rsidRDefault="00471D6A" w:rsidP="009A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21DDC" w14:textId="77777777" w:rsidR="008A525E" w:rsidRDefault="008A525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16899" w14:textId="77777777" w:rsidR="008A525E" w:rsidRDefault="008A525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7004F" w14:textId="3874988B" w:rsidR="00B436D3" w:rsidRDefault="008A525E" w:rsidP="00C46525">
    <w:pPr>
      <w:pStyle w:val="Header"/>
      <w:tabs>
        <w:tab w:val="clear" w:pos="4680"/>
        <w:tab w:val="clear" w:pos="9360"/>
        <w:tab w:val="left" w:pos="1800"/>
      </w:tabs>
      <w:jc w:val="center"/>
    </w:pPr>
    <w:r>
      <w:rPr>
        <w:noProof/>
      </w:rPr>
      <w:drawing>
        <wp:inline distT="0" distB="0" distL="0" distR="0" wp14:anchorId="2EC5A964" wp14:editId="6EB15694">
          <wp:extent cx="1413934" cy="962375"/>
          <wp:effectExtent l="0" t="0" r="8890" b="3175"/>
          <wp:docPr id="3" name="Picture 2" descr="DATA HD:WOOD:  PROJECTS:CAPITOL CROSSING:CC PHASE 3:CC LOGO:CC-Mammoth-Version:Capitol Crossing Logo Files:CC Logo:CC Logo 4c:CC-Logo-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A HD:WOOD:  PROJECTS:CAPITOL CROSSING:CC PHASE 3:CC LOGO:CC-Mammoth-Version:Capitol Crossing Logo Files:CC Logo:CC Logo 4c:CC-Logo-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22" cy="962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01"/>
    <w:rsid w:val="0000394D"/>
    <w:rsid w:val="000152A8"/>
    <w:rsid w:val="00023E9B"/>
    <w:rsid w:val="00060838"/>
    <w:rsid w:val="000775A0"/>
    <w:rsid w:val="00085EE4"/>
    <w:rsid w:val="000B69A8"/>
    <w:rsid w:val="000C726A"/>
    <w:rsid w:val="00103AAD"/>
    <w:rsid w:val="00130B9A"/>
    <w:rsid w:val="00135582"/>
    <w:rsid w:val="001366C2"/>
    <w:rsid w:val="00154D23"/>
    <w:rsid w:val="001B3AD6"/>
    <w:rsid w:val="00212A49"/>
    <w:rsid w:val="0021563E"/>
    <w:rsid w:val="00230C0C"/>
    <w:rsid w:val="002334F5"/>
    <w:rsid w:val="002369A1"/>
    <w:rsid w:val="00237ACA"/>
    <w:rsid w:val="002560DD"/>
    <w:rsid w:val="00257536"/>
    <w:rsid w:val="0027692B"/>
    <w:rsid w:val="00290756"/>
    <w:rsid w:val="002A2298"/>
    <w:rsid w:val="002B1DA6"/>
    <w:rsid w:val="002B2A0B"/>
    <w:rsid w:val="003055AE"/>
    <w:rsid w:val="00306912"/>
    <w:rsid w:val="003146DE"/>
    <w:rsid w:val="003273F6"/>
    <w:rsid w:val="00327F94"/>
    <w:rsid w:val="00344986"/>
    <w:rsid w:val="00355A72"/>
    <w:rsid w:val="0037130E"/>
    <w:rsid w:val="00393A7C"/>
    <w:rsid w:val="0039615C"/>
    <w:rsid w:val="003A023E"/>
    <w:rsid w:val="003E4E9F"/>
    <w:rsid w:val="003E6812"/>
    <w:rsid w:val="003E7593"/>
    <w:rsid w:val="00425152"/>
    <w:rsid w:val="00454E15"/>
    <w:rsid w:val="00471D6A"/>
    <w:rsid w:val="00487D48"/>
    <w:rsid w:val="004959E9"/>
    <w:rsid w:val="004F5B91"/>
    <w:rsid w:val="005556F5"/>
    <w:rsid w:val="00564E51"/>
    <w:rsid w:val="00565A6B"/>
    <w:rsid w:val="00565ECA"/>
    <w:rsid w:val="00576E76"/>
    <w:rsid w:val="005E5187"/>
    <w:rsid w:val="005E6C8B"/>
    <w:rsid w:val="005F25C0"/>
    <w:rsid w:val="005F2D47"/>
    <w:rsid w:val="0060198D"/>
    <w:rsid w:val="006656E0"/>
    <w:rsid w:val="00686CF5"/>
    <w:rsid w:val="006977A5"/>
    <w:rsid w:val="006F3A54"/>
    <w:rsid w:val="00713DE3"/>
    <w:rsid w:val="00740197"/>
    <w:rsid w:val="00787670"/>
    <w:rsid w:val="007912A3"/>
    <w:rsid w:val="007A2D0A"/>
    <w:rsid w:val="007B0663"/>
    <w:rsid w:val="007E3631"/>
    <w:rsid w:val="008223F8"/>
    <w:rsid w:val="00855EDD"/>
    <w:rsid w:val="00861FA1"/>
    <w:rsid w:val="008649BA"/>
    <w:rsid w:val="00874418"/>
    <w:rsid w:val="008A525E"/>
    <w:rsid w:val="008B5884"/>
    <w:rsid w:val="008C2E6A"/>
    <w:rsid w:val="009007D3"/>
    <w:rsid w:val="00903532"/>
    <w:rsid w:val="009456FD"/>
    <w:rsid w:val="00957509"/>
    <w:rsid w:val="00965ED9"/>
    <w:rsid w:val="0097057C"/>
    <w:rsid w:val="00995ABE"/>
    <w:rsid w:val="009A5601"/>
    <w:rsid w:val="009B47BC"/>
    <w:rsid w:val="009F1187"/>
    <w:rsid w:val="009F7FCC"/>
    <w:rsid w:val="00A354C8"/>
    <w:rsid w:val="00A82C54"/>
    <w:rsid w:val="00AB1A98"/>
    <w:rsid w:val="00AC5458"/>
    <w:rsid w:val="00AE7963"/>
    <w:rsid w:val="00B11796"/>
    <w:rsid w:val="00B279A4"/>
    <w:rsid w:val="00B27EB2"/>
    <w:rsid w:val="00B436D3"/>
    <w:rsid w:val="00B50A8F"/>
    <w:rsid w:val="00BA7A0E"/>
    <w:rsid w:val="00BD4CDD"/>
    <w:rsid w:val="00C060E8"/>
    <w:rsid w:val="00C46525"/>
    <w:rsid w:val="00C64949"/>
    <w:rsid w:val="00C74165"/>
    <w:rsid w:val="00C878B0"/>
    <w:rsid w:val="00C952FA"/>
    <w:rsid w:val="00CA44E1"/>
    <w:rsid w:val="00CB2530"/>
    <w:rsid w:val="00CB5E78"/>
    <w:rsid w:val="00CD61A5"/>
    <w:rsid w:val="00CF0282"/>
    <w:rsid w:val="00D05A58"/>
    <w:rsid w:val="00D31271"/>
    <w:rsid w:val="00D76A85"/>
    <w:rsid w:val="00D80AD9"/>
    <w:rsid w:val="00DA4715"/>
    <w:rsid w:val="00DC38D7"/>
    <w:rsid w:val="00DD0AEC"/>
    <w:rsid w:val="00DD5C21"/>
    <w:rsid w:val="00DE0451"/>
    <w:rsid w:val="00DE07E1"/>
    <w:rsid w:val="00E3351A"/>
    <w:rsid w:val="00E41088"/>
    <w:rsid w:val="00E67F3C"/>
    <w:rsid w:val="00E81CC3"/>
    <w:rsid w:val="00EC227D"/>
    <w:rsid w:val="00EC7E9D"/>
    <w:rsid w:val="00ED3E8F"/>
    <w:rsid w:val="00EE772A"/>
    <w:rsid w:val="00EF3DC9"/>
    <w:rsid w:val="00F03F4A"/>
    <w:rsid w:val="00F41A43"/>
    <w:rsid w:val="00F71CFE"/>
    <w:rsid w:val="00F73E9F"/>
    <w:rsid w:val="00FA02E5"/>
    <w:rsid w:val="00FA792B"/>
    <w:rsid w:val="00FB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78C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601"/>
  </w:style>
  <w:style w:type="paragraph" w:styleId="Footer">
    <w:name w:val="footer"/>
    <w:basedOn w:val="Normal"/>
    <w:link w:val="FooterChar"/>
    <w:uiPriority w:val="99"/>
    <w:unhideWhenUsed/>
    <w:rsid w:val="009A5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601"/>
  </w:style>
  <w:style w:type="paragraph" w:styleId="BalloonText">
    <w:name w:val="Balloon Text"/>
    <w:basedOn w:val="Normal"/>
    <w:link w:val="BalloonTextChar"/>
    <w:uiPriority w:val="99"/>
    <w:semiHidden/>
    <w:unhideWhenUsed/>
    <w:rsid w:val="009A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60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B0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6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6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66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56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A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601"/>
  </w:style>
  <w:style w:type="paragraph" w:styleId="Footer">
    <w:name w:val="footer"/>
    <w:basedOn w:val="Normal"/>
    <w:link w:val="FooterChar"/>
    <w:uiPriority w:val="99"/>
    <w:unhideWhenUsed/>
    <w:rsid w:val="009A5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601"/>
  </w:style>
  <w:style w:type="paragraph" w:styleId="BalloonText">
    <w:name w:val="Balloon Text"/>
    <w:basedOn w:val="Normal"/>
    <w:link w:val="BalloonTextChar"/>
    <w:uiPriority w:val="99"/>
    <w:semiHidden/>
    <w:unhideWhenUsed/>
    <w:rsid w:val="009A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60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B0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6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6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66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56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A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dropbox.com/s/hmt685wpt7cxzxg/Capitol_Crossing_Overview.m4v?dl=0" TargetMode="External"/><Relationship Id="rId8" Type="http://schemas.openxmlformats.org/officeDocument/2006/relationships/hyperlink" Target="https://www.dropbox.com/s/hmt685wpt7cxzxg/Capitol_Crossing_Overview.m4v?dl=0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927</Words>
  <Characters>5290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Andrews</dc:creator>
  <cp:lastModifiedBy>James Adams</cp:lastModifiedBy>
  <cp:revision>8</cp:revision>
  <cp:lastPrinted>2015-05-12T13:17:00Z</cp:lastPrinted>
  <dcterms:created xsi:type="dcterms:W3CDTF">2015-05-12T13:01:00Z</dcterms:created>
  <dcterms:modified xsi:type="dcterms:W3CDTF">2015-05-12T17:33:00Z</dcterms:modified>
</cp:coreProperties>
</file>